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>Referat fra ordinært bestyrelsesmøde i Kettingskov landsbylaug: Mandag den 24.04.2023. kl. 19.00  hos Rosalyn</w:t>
      </w:r>
    </w:p>
    <w:p>
      <w:pPr/>
      <w:r>
        <w:rPr>
          <w:rFonts w:ascii="Times" w:hAnsi="Times" w:cs="Times"/>
          <w:sz w:val="24"/>
          <w:sz-cs w:val="24"/>
        </w:rPr>
        <w:t xml:space="preserve">Deltager: Torben, Søren, Henning &amp; Rosalyn </w:t>
      </w:r>
    </w:p>
    <w:p>
      <w:pPr/>
      <w:r>
        <w:rPr>
          <w:rFonts w:ascii="Times" w:hAnsi="Times" w:cs="Times"/>
          <w:sz w:val="24"/>
          <w:sz-cs w:val="24"/>
        </w:rPr>
        <w:t xml:space="preserve">Fravær uden afbud: Rene</w:t>
      </w:r>
    </w:p>
    <w:p>
      <w:pPr/>
      <w:r>
        <w:rPr>
          <w:rFonts w:ascii="Times" w:hAnsi="Times" w:cs="Times"/>
          <w:sz w:val="24"/>
          <w:sz-cs w:val="24"/>
        </w:rPr>
        <w:t xml:space="preserve">Afbud: Dennis &amp; Agnete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Godkendelse af dagsorden</w:t>
      </w:r>
    </w:p>
    <w:p>
      <w:pPr/>
      <w:r>
        <w:rPr>
          <w:rFonts w:ascii="Times" w:hAnsi="Times" w:cs="Times"/>
          <w:sz w:val="26"/>
          <w:sz-cs w:val="26"/>
        </w:rPr>
        <w:t xml:space="preserve">Godkendt af alle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Godkendelse af referat fra mødet d</w:t>
      </w:r>
      <w:r>
        <w:rPr>
          <w:rFonts w:ascii="Times" w:hAnsi="Times" w:cs="Times"/>
          <w:sz w:val="26"/>
          <w:sz-cs w:val="26"/>
          <w:b/>
        </w:rPr>
        <w:t xml:space="preserve">.: 28.03.    + opfølgning på dette.</w:t>
      </w:r>
    </w:p>
    <w:p>
      <w:pPr/>
      <w:r>
        <w:rPr>
          <w:rFonts w:ascii="Times" w:hAnsi="Times" w:cs="Times"/>
          <w:sz w:val="26"/>
          <w:sz-cs w:val="26"/>
        </w:rPr>
        <w:t xml:space="preserve">Godkendt af alle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Meddelelser fra formand:</w:t>
      </w:r>
    </w:p>
    <w:p>
      <w:pPr/>
      <w:r>
        <w:rPr>
          <w:rFonts w:ascii="Times" w:hAnsi="Times" w:cs="Times"/>
          <w:sz w:val="26"/>
          <w:sz-cs w:val="26"/>
          <w:b/>
        </w:rPr>
        <w:t xml:space="preserve">LAG Sønderborg-Aabenraa</w:t>
      </w:r>
      <w:r>
        <w:rPr>
          <w:rFonts w:ascii="Times" w:hAnsi="Times" w:cs="Times"/>
          <w:sz w:val="26"/>
          <w:sz-cs w:val="26"/>
        </w:rPr>
        <w:t xml:space="preserve">: Henning var suppleant men er nu valgt ind i bestyrelsen, da formanden meldte sin afgang. Der er i alt 13 bestyrelsesmedlemmer.</w:t>
      </w:r>
    </w:p>
    <w:p>
      <w:pPr/>
      <w:r>
        <w:rPr>
          <w:rFonts w:ascii="Times" w:hAnsi="Times" w:cs="Times"/>
          <w:sz w:val="26"/>
          <w:sz-cs w:val="26"/>
          <w:b/>
        </w:rPr>
        <w:t xml:space="preserve">Nyt omkring mat. 449</w:t>
      </w:r>
      <w:r>
        <w:rPr>
          <w:rFonts w:ascii="Times" w:hAnsi="Times" w:cs="Times"/>
          <w:sz w:val="26"/>
          <w:sz-cs w:val="26"/>
        </w:rPr>
        <w:t xml:space="preserve">: lejeaftale med kommunen er på plads, vi har fået OK fra kommunen for at bygge indenfor vejbyggelinjen (ingen sokkel laves), vi har fået 60% bevilliget og Henning har rykket for landzonetilladelsen, som tager lidt længere tid endnu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 Økonomi v. kassereren</w:t>
      </w:r>
    </w:p>
    <w:p>
      <w:pPr/>
      <w:r>
        <w:rPr>
          <w:rFonts w:ascii="Times" w:hAnsi="Times" w:cs="Times"/>
          <w:sz w:val="26"/>
          <w:sz-cs w:val="26"/>
        </w:rPr>
        <w:t xml:space="preserve">Siden sidst: affaldsindsamling på 1035, 65 DKK (får vi tilbage fra kommune/Sonfor) samt en regning fra Nets på 250 ekskl. Moms</w:t>
      </w:r>
    </w:p>
    <w:p>
      <w:pPr/>
      <w:r>
        <w:rPr>
          <w:rFonts w:ascii="Times" w:hAnsi="Times" w:cs="Times"/>
          <w:sz w:val="26"/>
          <w:sz-cs w:val="26"/>
        </w:rPr>
        <w:t xml:space="preserve">Status: 12.642,02 DKK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Opfølgning af gamle sager.</w:t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Detaljeret planlægning af generalforsamlingen:</w:t>
      </w:r>
    </w:p>
    <w:p>
      <w:pPr/>
      <w:r>
        <w:rPr>
          <w:rFonts w:ascii="Times" w:hAnsi="Times" w:cs="Times"/>
          <w:sz w:val="26"/>
          <w:sz-cs w:val="26"/>
        </w:rPr>
        <w:t xml:space="preserve">Tom har sagt ja til at være dirigent</w:t>
      </w:r>
    </w:p>
    <w:p>
      <w:pPr/>
      <w:r>
        <w:rPr>
          <w:rFonts w:ascii="Times" w:hAnsi="Times" w:cs="Times"/>
          <w:sz w:val="26"/>
          <w:sz-cs w:val="26"/>
        </w:rPr>
        <w:t xml:space="preserve">Alle i bestyrelsen møder op 16:00/16.15 på dagen</w:t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Hvem gør hvad i forhold til indkøb til spisning.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Henning står for indkøb af mad- og drikkevarer (udgangspunkt i forbrugsliste fra sidste års generalforsamling)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Conny laver en salat</w:t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Vil Nina og Randi bage?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Ja, det vil de begge to </w:t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Har vi tilbagemeldinger om evt. emner (personer) til bestyrelsen?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Agnete, Søren og Rosalyn modtager alle tre genvalg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Rene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Nina (revisor): mail fra Lotte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Vi mangler et bestyrelsesmedlem og en suppleant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Henning fik en idé, at interesserede personer (i en eventuel kommende hyttebestyrelse) kunne træde ind i landsbylaugets bestyrelse først, for at kunne følge med i udviklingen op til og så træde ud, når alt er kommet på plads. 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Evaluering af affaldsindsamlingen d. 23.04.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30-32 indsamlere, vellykket arrangement med hyggeligt samvær efterfølgende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Vedr. udlejning af telt – drøfte Agnete og Torbens forslag, se sidste referat.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Agnete er fraværende. Ved næste udlejning tages der billeder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</w:rPr>
        <w:t xml:space="preserve"/>
        <w:tab/>
        <w:t xml:space="preserve">•</w:t>
        <w:tab/>
        <w:t xml:space="preserve">Hytten</w:t>
      </w:r>
    </w:p>
    <w:p>
      <w:pPr>
        <w:ind w:left="1080"/>
      </w:pPr>
      <w:r>
        <w:rPr>
          <w:rFonts w:ascii="Times" w:hAnsi="Times" w:cs="Times"/>
          <w:sz w:val="26"/>
          <w:sz-cs w:val="26"/>
        </w:rPr>
        <w:t xml:space="preserve">Kommunen har forkøbsret. Vi har to muligheder som begge skal undersøges nærmere: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Vi starter helt forfra (med nye vedtægter etc.) og søger midler til overtagelsen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Vi beholder Civilstyrelsen inde over (da vi ikke ved hvorfor de engang er blevet blandet ind i det) og beholder dermed nogle af vedtægterne, hvor de bliver nævnt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Hvis hverken 1 eller 2 kan lade sig gøre, kan vi fortsætte samarbejdet med nuværende hyttebestyrelse som hidtil.</w:t>
      </w:r>
    </w:p>
    <w:p>
      <w:pPr>
        <w:ind w:left="1440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Nye sager </w:t>
      </w:r>
    </w:p>
    <w:p>
      <w:pPr/>
      <w:r>
        <w:rPr>
          <w:rFonts w:ascii="Times" w:hAnsi="Times" w:cs="Times"/>
          <w:sz w:val="26"/>
          <w:sz-cs w:val="26"/>
        </w:rPr>
        <w:t xml:space="preserve">Ingen. 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Evt.</w:t>
      </w:r>
    </w:p>
    <w:p>
      <w:pPr/>
      <w:r>
        <w:rPr>
          <w:rFonts w:ascii="Times" w:hAnsi="Times" w:cs="Times"/>
          <w:sz w:val="26"/>
          <w:sz-cs w:val="26"/>
        </w:rPr>
        <w:t xml:space="preserve">Intet.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32"/>
          <w:sz-cs w:val="32"/>
          <w:b/>
        </w:rPr>
        <w:t xml:space="preserve"/>
        <w:tab/>
        <w:t xml:space="preserve">•</w:t>
        <w:tab/>
        <w:t xml:space="preserve">Ny mødedato</w:t>
      </w:r>
    </w:p>
    <w:p>
      <w:pPr/>
      <w:r>
        <w:rPr>
          <w:rFonts w:ascii="Times" w:hAnsi="Times" w:cs="Times"/>
          <w:sz w:val="26"/>
          <w:sz-cs w:val="26"/>
        </w:rPr>
        <w:t xml:space="preserve">Mandag den 19. juni kl. 19:00 hos Henning.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Referent: Rosalyn 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sectPr>
      <w:pgSz w:w="11900" w:h="16840"/>
      <w:pgMar w:top="426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Wendelboe</dc:creator>
</cp:coreProperties>
</file>

<file path=docProps/meta.xml><?xml version="1.0" encoding="utf-8"?>
<meta xmlns="http://schemas.apple.com/cocoa/2006/metadata">
  <generator>CocoaOOXMLWriter/2202.7</generator>
</meta>
</file>